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69553" w14:textId="77777777" w:rsidR="005B23CC" w:rsidRPr="005B23CC" w:rsidRDefault="005B23CC" w:rsidP="005B23CC">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5B23CC">
        <w:rPr>
          <w:rFonts w:ascii="Times New Roman" w:eastAsia="Times New Roman" w:hAnsi="Times New Roman" w:cs="Times New Roman"/>
          <w:b/>
          <w:bCs/>
          <w:kern w:val="36"/>
          <w:sz w:val="28"/>
          <w:szCs w:val="28"/>
          <w:shd w:val="clear" w:color="auto" w:fill="00FFFF"/>
          <w:lang w:eastAsia="fr-FR"/>
          <w14:ligatures w14:val="none"/>
        </w:rPr>
        <w:t>10 conseils pour gérer le stress avant une compétition</w:t>
      </w:r>
    </w:p>
    <w:p w14:paraId="1ECB6261" w14:textId="77777777" w:rsidR="005B23CC" w:rsidRPr="005B23CC" w:rsidRDefault="005B23CC" w:rsidP="005B23CC">
      <w:pPr>
        <w:spacing w:after="0" w:line="240" w:lineRule="auto"/>
        <w:jc w:val="both"/>
        <w:rPr>
          <w:rFonts w:ascii="Times New Roman" w:eastAsia="Times New Roman" w:hAnsi="Times New Roman" w:cs="Times New Roman"/>
          <w:kern w:val="0"/>
          <w:sz w:val="24"/>
          <w:szCs w:val="24"/>
          <w:lang w:eastAsia="fr-FR"/>
          <w14:ligatures w14:val="none"/>
        </w:rPr>
      </w:pPr>
      <w:r w:rsidRPr="005B23CC">
        <w:rPr>
          <w:rFonts w:ascii="Times New Roman" w:eastAsia="Times New Roman" w:hAnsi="Times New Roman" w:cs="Times New Roman"/>
          <w:kern w:val="0"/>
          <w:sz w:val="24"/>
          <w:szCs w:val="24"/>
          <w:lang w:eastAsia="fr-FR"/>
          <w14:ligatures w14:val="none"/>
        </w:rPr>
        <w:t>Réguler le stress pour qu’il se trouve au bon niveau et qu’il apparaisse au bon moment est un point crucial pour pouvoir donner le meilleur de soi-même. Voici quelques conseils pratiques à appliquer le jour J ou dans les jours précédant la compétition.</w:t>
      </w:r>
    </w:p>
    <w:p w14:paraId="7B89D2D0" w14:textId="77777777" w:rsidR="005B23CC" w:rsidRPr="005B23CC" w:rsidRDefault="005B23CC" w:rsidP="005B23C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fr-FR"/>
          <w14:ligatures w14:val="none"/>
        </w:rPr>
      </w:pPr>
      <w:r w:rsidRPr="005B23CC">
        <w:rPr>
          <w:rFonts w:ascii="Times New Roman" w:eastAsia="Times New Roman" w:hAnsi="Times New Roman" w:cs="Times New Roman"/>
          <w:b/>
          <w:bCs/>
          <w:kern w:val="0"/>
          <w:sz w:val="28"/>
          <w:szCs w:val="28"/>
          <w:lang w:eastAsia="fr-FR"/>
          <w14:ligatures w14:val="none"/>
        </w:rPr>
        <w:t>1) Se fixer des buts de maîtrise</w:t>
      </w:r>
    </w:p>
    <w:p w14:paraId="716982E0" w14:textId="77777777" w:rsidR="005B23CC" w:rsidRPr="005B23CC" w:rsidRDefault="005B23CC" w:rsidP="005B23CC">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B23CC">
        <w:rPr>
          <w:rFonts w:ascii="Times New Roman" w:eastAsia="Times New Roman" w:hAnsi="Times New Roman" w:cs="Times New Roman"/>
          <w:kern w:val="0"/>
          <w:sz w:val="24"/>
          <w:szCs w:val="24"/>
          <w:lang w:eastAsia="fr-FR"/>
          <w14:ligatures w14:val="none"/>
        </w:rPr>
        <w:t xml:space="preserve">Se fixer des objectifs de maîtrise c’est se concentrer sur la façon de réaliser une performance et non seulement sur le résultat </w:t>
      </w:r>
      <w:proofErr w:type="gramStart"/>
      <w:r w:rsidRPr="005B23CC">
        <w:rPr>
          <w:rFonts w:ascii="Times New Roman" w:eastAsia="Times New Roman" w:hAnsi="Times New Roman" w:cs="Times New Roman"/>
          <w:kern w:val="0"/>
          <w:sz w:val="24"/>
          <w:szCs w:val="24"/>
          <w:lang w:eastAsia="fr-FR"/>
          <w14:ligatures w14:val="none"/>
        </w:rPr>
        <w:t>final .</w:t>
      </w:r>
      <w:proofErr w:type="gramEnd"/>
      <w:r w:rsidRPr="005B23CC">
        <w:rPr>
          <w:rFonts w:ascii="Times New Roman" w:eastAsia="Times New Roman" w:hAnsi="Times New Roman" w:cs="Times New Roman"/>
          <w:kern w:val="0"/>
          <w:sz w:val="24"/>
          <w:szCs w:val="24"/>
          <w:lang w:eastAsia="fr-FR"/>
          <w14:ligatures w14:val="none"/>
        </w:rPr>
        <w:t xml:space="preserve"> Vous pourrez par exemple vous fixer des objectifs concernant la technique ou la gestion de votre allure. Ce type d’objectif sera moins stressant car il fera appel à des choses que vous pouvez contrôler. De plus, il vous aidera à vous concentrer sur certains points clés de la performance.</w:t>
      </w:r>
    </w:p>
    <w:p w14:paraId="77CEBB64" w14:textId="77777777" w:rsidR="005B23CC" w:rsidRPr="005B23CC" w:rsidRDefault="005B23CC" w:rsidP="005B23C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fr-FR"/>
          <w14:ligatures w14:val="none"/>
        </w:rPr>
      </w:pPr>
      <w:r w:rsidRPr="005B23CC">
        <w:rPr>
          <w:rFonts w:ascii="Times New Roman" w:eastAsia="Times New Roman" w:hAnsi="Times New Roman" w:cs="Times New Roman"/>
          <w:b/>
          <w:bCs/>
          <w:kern w:val="0"/>
          <w:sz w:val="28"/>
          <w:szCs w:val="28"/>
          <w:lang w:eastAsia="fr-FR"/>
          <w14:ligatures w14:val="none"/>
        </w:rPr>
        <w:t>2) Instituer une routine</w:t>
      </w:r>
    </w:p>
    <w:p w14:paraId="50F7DA72" w14:textId="77777777" w:rsidR="005B23CC" w:rsidRPr="005B23CC" w:rsidRDefault="005B23CC" w:rsidP="005B23CC">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B23CC">
        <w:rPr>
          <w:rFonts w:ascii="Times New Roman" w:eastAsia="Times New Roman" w:hAnsi="Times New Roman" w:cs="Times New Roman"/>
          <w:kern w:val="0"/>
          <w:sz w:val="24"/>
          <w:szCs w:val="24"/>
          <w:lang w:eastAsia="fr-FR"/>
          <w14:ligatures w14:val="none"/>
        </w:rPr>
        <w:t>Il vaut éviter d’ajouter d’autres sources de stress à celui de la compétition et pour cela, il est important de régler tous les détails pratiques. On veillera par exemple à préparer ses affaires la veille, à repérer l’itinéraire, à partir suffisamment tôt…etc. Le jour de la compétition ou à partir de la veille, il est souvent intéressant de mettre en place des routines, des rituels efficaces qui réduiront l’incertitude. Prendre un repas classique à une heure fixe ou se réserver systématiquement un moment de détente sont des repères qui peuvent permettre de se rassurer et d’entrer doucement dans la compétition.</w:t>
      </w:r>
    </w:p>
    <w:p w14:paraId="4F842FA4" w14:textId="77777777" w:rsidR="005B23CC" w:rsidRPr="005B23CC" w:rsidRDefault="005B23CC" w:rsidP="005B23C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fr-FR"/>
          <w14:ligatures w14:val="none"/>
        </w:rPr>
      </w:pPr>
      <w:r w:rsidRPr="005B23CC">
        <w:rPr>
          <w:rFonts w:ascii="Times New Roman" w:eastAsia="Times New Roman" w:hAnsi="Times New Roman" w:cs="Times New Roman"/>
          <w:b/>
          <w:bCs/>
          <w:kern w:val="0"/>
          <w:sz w:val="28"/>
          <w:szCs w:val="28"/>
          <w:lang w:eastAsia="fr-FR"/>
          <w14:ligatures w14:val="none"/>
        </w:rPr>
        <w:t>3) Penser à autre chose</w:t>
      </w:r>
    </w:p>
    <w:p w14:paraId="1D247375" w14:textId="77777777" w:rsidR="005B23CC" w:rsidRPr="005B23CC" w:rsidRDefault="005B23CC" w:rsidP="005B23CC">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B23CC">
        <w:rPr>
          <w:rFonts w:ascii="Times New Roman" w:eastAsia="Times New Roman" w:hAnsi="Times New Roman" w:cs="Times New Roman"/>
          <w:kern w:val="0"/>
          <w:sz w:val="24"/>
          <w:szCs w:val="24"/>
          <w:lang w:eastAsia="fr-FR"/>
          <w14:ligatures w14:val="none"/>
        </w:rPr>
        <w:t>Si le stress apparaît trop tôt, il faut mieux essayer de se changer les idées. Passer du temps avec des amis, se balader, voire pratiquer une légère activité physique peuvent permettre d’évacuer temporairement le stress.</w:t>
      </w:r>
    </w:p>
    <w:p w14:paraId="1A6E10EB" w14:textId="77777777" w:rsidR="005B23CC" w:rsidRPr="005B23CC" w:rsidRDefault="005B23CC" w:rsidP="005B23C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fr-FR"/>
          <w14:ligatures w14:val="none"/>
        </w:rPr>
      </w:pPr>
      <w:r w:rsidRPr="005B23CC">
        <w:rPr>
          <w:rFonts w:ascii="Times New Roman" w:eastAsia="Times New Roman" w:hAnsi="Times New Roman" w:cs="Times New Roman"/>
          <w:b/>
          <w:bCs/>
          <w:kern w:val="0"/>
          <w:sz w:val="28"/>
          <w:szCs w:val="28"/>
          <w:lang w:eastAsia="fr-FR"/>
          <w14:ligatures w14:val="none"/>
        </w:rPr>
        <w:t>4) Bien se préparer et avoir confiance en sa préparation physique</w:t>
      </w:r>
    </w:p>
    <w:p w14:paraId="0B8BD0CE" w14:textId="77777777" w:rsidR="005B23CC" w:rsidRPr="005B23CC" w:rsidRDefault="005B23CC" w:rsidP="005B23CC">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B23CC">
        <w:rPr>
          <w:rFonts w:ascii="Times New Roman" w:eastAsia="Times New Roman" w:hAnsi="Times New Roman" w:cs="Times New Roman"/>
          <w:kern w:val="0"/>
          <w:sz w:val="24"/>
          <w:szCs w:val="24"/>
          <w:lang w:eastAsia="fr-FR"/>
          <w14:ligatures w14:val="none"/>
        </w:rPr>
        <w:t>Une bonne préparation doit vous permettre de prendre confiance en vos capacités. Les dernières semaines avant l’épreuve, vous pouvez réaliser des exercices ciblés avec un plan défini, ce qui vous permettra de mieux vous connaître. Ceci réduira l’incertitude le jour de la compétition.</w:t>
      </w:r>
    </w:p>
    <w:p w14:paraId="0DD6229D" w14:textId="77777777" w:rsidR="005B23CC" w:rsidRPr="005B23CC" w:rsidRDefault="005B23CC" w:rsidP="005B23C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fr-FR"/>
          <w14:ligatures w14:val="none"/>
        </w:rPr>
      </w:pPr>
      <w:r w:rsidRPr="005B23CC">
        <w:rPr>
          <w:rFonts w:ascii="Times New Roman" w:eastAsia="Times New Roman" w:hAnsi="Times New Roman" w:cs="Times New Roman"/>
          <w:b/>
          <w:bCs/>
          <w:kern w:val="0"/>
          <w:sz w:val="28"/>
          <w:szCs w:val="28"/>
          <w:lang w:eastAsia="fr-FR"/>
          <w14:ligatures w14:val="none"/>
        </w:rPr>
        <w:t>5) Travailler la confiance en soi</w:t>
      </w:r>
    </w:p>
    <w:p w14:paraId="6AFAA837" w14:textId="77777777" w:rsidR="005B23CC" w:rsidRPr="005B23CC" w:rsidRDefault="005B23CC" w:rsidP="005B23CC">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B23CC">
        <w:rPr>
          <w:rFonts w:ascii="Times New Roman" w:eastAsia="Times New Roman" w:hAnsi="Times New Roman" w:cs="Times New Roman"/>
          <w:kern w:val="0"/>
          <w:sz w:val="24"/>
          <w:szCs w:val="24"/>
          <w:lang w:eastAsia="fr-FR"/>
          <w14:ligatures w14:val="none"/>
        </w:rPr>
        <w:t>Ceux qui croient en leurs aptitudes ressentent moins l’anxiété. Tout ce qui permettra de créer un climat positif pour la confiance en soi sera donc favorable à la réduction du stress. Instituez tout d’abord un discours interne positif, il s’agit de se répéter des idées positives comme “je vais y arriver” ou “je suis en forme” et de chasser les idées négatives qui sont génératrices de stress. Vous pouvez également passer en revue mentalement vos différents points forts ou vous remémorer les réussites passées.</w:t>
      </w:r>
    </w:p>
    <w:p w14:paraId="2D143540" w14:textId="77777777" w:rsidR="005B23CC" w:rsidRPr="005B23CC" w:rsidRDefault="005B23CC" w:rsidP="005B23C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fr-FR"/>
          <w14:ligatures w14:val="none"/>
        </w:rPr>
      </w:pPr>
      <w:r w:rsidRPr="005B23CC">
        <w:rPr>
          <w:rFonts w:ascii="Times New Roman" w:eastAsia="Times New Roman" w:hAnsi="Times New Roman" w:cs="Times New Roman"/>
          <w:b/>
          <w:bCs/>
          <w:kern w:val="0"/>
          <w:sz w:val="28"/>
          <w:szCs w:val="28"/>
          <w:lang w:eastAsia="fr-FR"/>
          <w14:ligatures w14:val="none"/>
        </w:rPr>
        <w:t>6) Se concentrer sur le présent</w:t>
      </w:r>
    </w:p>
    <w:p w14:paraId="7B4BA80C" w14:textId="77777777" w:rsidR="005B23CC" w:rsidRPr="005B23CC" w:rsidRDefault="005B23CC" w:rsidP="005B23CC">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B23CC">
        <w:rPr>
          <w:rFonts w:ascii="Times New Roman" w:eastAsia="Times New Roman" w:hAnsi="Times New Roman" w:cs="Times New Roman"/>
          <w:kern w:val="0"/>
          <w:sz w:val="24"/>
          <w:szCs w:val="24"/>
          <w:lang w:eastAsia="fr-FR"/>
          <w14:ligatures w14:val="none"/>
        </w:rPr>
        <w:t xml:space="preserve">Le futur est par définition un monde d’incertitude. Une technique pour ne pas y penser est de se focaliser sur l’action présente aussi insignifiante soit-elle (exemple : marcher en se </w:t>
      </w:r>
      <w:r w:rsidRPr="005B23CC">
        <w:rPr>
          <w:rFonts w:ascii="Times New Roman" w:eastAsia="Times New Roman" w:hAnsi="Times New Roman" w:cs="Times New Roman"/>
          <w:kern w:val="0"/>
          <w:sz w:val="24"/>
          <w:szCs w:val="24"/>
          <w:lang w:eastAsia="fr-FR"/>
          <w14:ligatures w14:val="none"/>
        </w:rPr>
        <w:lastRenderedPageBreak/>
        <w:t>concentrant sur le bruit de ses pas, sur la sensation du pied sur le sol). Se recentrer sur le présent est aussi un conseil très important à mettre en œuvre sur les compétitions où l’on va réaliser plusieurs épreuves. Dans ce cas, il faudra prendre les parties une par une et se concentrer uniquement sur la prochaine épreuve.</w:t>
      </w:r>
    </w:p>
    <w:p w14:paraId="207ABF5C" w14:textId="77777777" w:rsidR="005B23CC" w:rsidRPr="005B23CC" w:rsidRDefault="005B23CC" w:rsidP="005B23C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fr-FR"/>
          <w14:ligatures w14:val="none"/>
        </w:rPr>
      </w:pPr>
      <w:r w:rsidRPr="005B23CC">
        <w:rPr>
          <w:rFonts w:ascii="Times New Roman" w:eastAsia="Times New Roman" w:hAnsi="Times New Roman" w:cs="Times New Roman"/>
          <w:b/>
          <w:bCs/>
          <w:kern w:val="0"/>
          <w:sz w:val="28"/>
          <w:szCs w:val="28"/>
          <w:lang w:eastAsia="fr-FR"/>
          <w14:ligatures w14:val="none"/>
        </w:rPr>
        <w:t>7) Adapter l’importance de l’événement</w:t>
      </w:r>
    </w:p>
    <w:p w14:paraId="200BEE96" w14:textId="77777777" w:rsidR="005B23CC" w:rsidRPr="005B23CC" w:rsidRDefault="005B23CC" w:rsidP="005B23CC">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B23CC">
        <w:rPr>
          <w:rFonts w:ascii="Times New Roman" w:eastAsia="Times New Roman" w:hAnsi="Times New Roman" w:cs="Times New Roman"/>
          <w:kern w:val="0"/>
          <w:sz w:val="24"/>
          <w:szCs w:val="24"/>
          <w:lang w:eastAsia="fr-FR"/>
          <w14:ligatures w14:val="none"/>
        </w:rPr>
        <w:t>L’importance que le sportif accorde à l’événement est un facteur essentiel du niveau de stress. Si le stress est trop important, il faudra essayer de relativiser l’enjeu de la compétition en pensant par exemple à d’autres possibilités de qualification. Mais penser à l’importance de l’enjeu est aussi un bon outil pour renforcer le stress si celui-ci est trop faible.</w:t>
      </w:r>
    </w:p>
    <w:p w14:paraId="04CCB2E2" w14:textId="77777777" w:rsidR="005B23CC" w:rsidRPr="005B23CC" w:rsidRDefault="005B23CC" w:rsidP="005B23C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fr-FR"/>
          <w14:ligatures w14:val="none"/>
        </w:rPr>
      </w:pPr>
      <w:r w:rsidRPr="005B23CC">
        <w:rPr>
          <w:rFonts w:ascii="Times New Roman" w:eastAsia="Times New Roman" w:hAnsi="Times New Roman" w:cs="Times New Roman"/>
          <w:b/>
          <w:bCs/>
          <w:kern w:val="0"/>
          <w:sz w:val="28"/>
          <w:szCs w:val="28"/>
          <w:lang w:eastAsia="fr-FR"/>
          <w14:ligatures w14:val="none"/>
        </w:rPr>
        <w:t>8) Visualisation mentale</w:t>
      </w:r>
    </w:p>
    <w:p w14:paraId="3BF73908" w14:textId="77777777" w:rsidR="005B23CC" w:rsidRPr="005B23CC" w:rsidRDefault="005B23CC" w:rsidP="005B23CC">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B23CC">
        <w:rPr>
          <w:rFonts w:ascii="Times New Roman" w:eastAsia="Times New Roman" w:hAnsi="Times New Roman" w:cs="Times New Roman"/>
          <w:kern w:val="0"/>
          <w:sz w:val="24"/>
          <w:szCs w:val="24"/>
          <w:lang w:eastAsia="fr-FR"/>
          <w14:ligatures w14:val="none"/>
        </w:rPr>
        <w:t>La visualisation mentale de la partie est une technique qui peut présenter de nombreux avantages. Se visualiser en train de réussir avec le maximum de précision peut être utile pour chasser les inquiétudes et se donner confiance.</w:t>
      </w:r>
    </w:p>
    <w:p w14:paraId="1653B2D6" w14:textId="77777777" w:rsidR="005B23CC" w:rsidRPr="005B23CC" w:rsidRDefault="005B23CC" w:rsidP="005B23C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fr-FR"/>
          <w14:ligatures w14:val="none"/>
        </w:rPr>
      </w:pPr>
      <w:r w:rsidRPr="005B23CC">
        <w:rPr>
          <w:rFonts w:ascii="Times New Roman" w:eastAsia="Times New Roman" w:hAnsi="Times New Roman" w:cs="Times New Roman"/>
          <w:b/>
          <w:bCs/>
          <w:color w:val="FFFFFF"/>
          <w:kern w:val="0"/>
          <w:sz w:val="28"/>
          <w:szCs w:val="28"/>
          <w:shd w:val="clear" w:color="auto" w:fill="3366FF"/>
          <w:lang w:eastAsia="fr-FR"/>
          <w14:ligatures w14:val="none"/>
        </w:rPr>
        <w:t>9) Respiration</w:t>
      </w:r>
    </w:p>
    <w:p w14:paraId="240087CC" w14:textId="77777777" w:rsidR="005B23CC" w:rsidRPr="005B23CC" w:rsidRDefault="005B23CC" w:rsidP="005B23CC">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B23CC">
        <w:rPr>
          <w:rFonts w:ascii="Times New Roman" w:eastAsia="Times New Roman" w:hAnsi="Times New Roman" w:cs="Times New Roman"/>
          <w:kern w:val="0"/>
          <w:sz w:val="24"/>
          <w:szCs w:val="24"/>
          <w:lang w:eastAsia="fr-FR"/>
          <w14:ligatures w14:val="none"/>
        </w:rPr>
        <w:t>La respiration a une influence directe sur l’anxiété et la tension musculaire. Des exercices de contrôle de la respiration peuvent donc être très efficaces. En voici un exemple :</w:t>
      </w:r>
      <w:r w:rsidRPr="005B23CC">
        <w:rPr>
          <w:rFonts w:ascii="Times New Roman" w:eastAsia="Times New Roman" w:hAnsi="Times New Roman" w:cs="Times New Roman"/>
          <w:kern w:val="0"/>
          <w:sz w:val="24"/>
          <w:szCs w:val="24"/>
          <w:lang w:eastAsia="fr-FR"/>
          <w14:ligatures w14:val="none"/>
        </w:rPr>
        <w:br/>
      </w:r>
      <w:r w:rsidRPr="005B23CC">
        <w:rPr>
          <w:rFonts w:ascii="Times New Roman" w:eastAsia="Times New Roman" w:hAnsi="Times New Roman" w:cs="Times New Roman"/>
          <w:i/>
          <w:iCs/>
          <w:kern w:val="0"/>
          <w:sz w:val="24"/>
          <w:szCs w:val="24"/>
          <w:lang w:eastAsia="fr-FR"/>
          <w14:ligatures w14:val="none"/>
        </w:rPr>
        <w:t>Inspirez profondément et lentement par le nez, l’air doit remplir et distendre le centre et le haut de la poitrine. Sortez le ventre pendant l’inspiration. Expirez lentement par la bouche, vous devriez sentir les muscles de vos bras et de vos épaules se relâcher. En fin d’expiration, essayez de sentir que vos jambes sont également détendues. Alternez ainsi plusieurs cycles pendant lesquels inspiration et expiration devraient durer au moins 5 secondes chacune.</w:t>
      </w:r>
    </w:p>
    <w:p w14:paraId="43665E99" w14:textId="77777777" w:rsidR="005B23CC" w:rsidRPr="005B23CC" w:rsidRDefault="005B23CC" w:rsidP="005B23C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fr-FR"/>
          <w14:ligatures w14:val="none"/>
        </w:rPr>
      </w:pPr>
      <w:r w:rsidRPr="005B23CC">
        <w:rPr>
          <w:rFonts w:ascii="Times New Roman" w:eastAsia="Times New Roman" w:hAnsi="Times New Roman" w:cs="Times New Roman"/>
          <w:b/>
          <w:bCs/>
          <w:kern w:val="0"/>
          <w:sz w:val="28"/>
          <w:szCs w:val="28"/>
          <w:lang w:eastAsia="fr-FR"/>
          <w14:ligatures w14:val="none"/>
        </w:rPr>
        <w:t>10) Relaxation</w:t>
      </w:r>
    </w:p>
    <w:p w14:paraId="4947E3FB" w14:textId="77777777" w:rsidR="005B23CC" w:rsidRPr="005B23CC" w:rsidRDefault="005B23CC" w:rsidP="005B23CC">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B23CC">
        <w:rPr>
          <w:rFonts w:ascii="Times New Roman" w:eastAsia="Times New Roman" w:hAnsi="Times New Roman" w:cs="Times New Roman"/>
          <w:kern w:val="0"/>
          <w:sz w:val="24"/>
          <w:szCs w:val="24"/>
          <w:lang w:eastAsia="fr-FR"/>
          <w14:ligatures w14:val="none"/>
        </w:rPr>
        <w:t>Les exercices de relaxation ont également pour but de réduire le stress en agissant sur les tensions musculaires. Vous pouvez les pratiquer par vous-même mais un spécialiste pourra vous apprendre à les effectuer plus efficacement. La relaxation progressive de Jacobson constitue la pierre angulaire de nombreuses techniques de relaxation moderne. Elle consiste à alterner contraction et relâchement musculaire. Chaque cycle comporte la contraction maximale d’un groupe musculaire suivie du relâchement le plus complet possible, tout ceci en se concentrant sur ses sensations. Les cycles sont répétés 2 fois pour chaque groupe musculaire. Grâce à cette technique, on peut apprendre à détecter les tensions et à relâcher facilement les muscles concernés.</w:t>
      </w:r>
    </w:p>
    <w:p w14:paraId="6601EA33" w14:textId="77777777" w:rsidR="005B23CC" w:rsidRPr="005B23CC" w:rsidRDefault="005B23CC" w:rsidP="005B23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B23CC">
        <w:rPr>
          <w:rFonts w:ascii="Times New Roman" w:eastAsia="Times New Roman" w:hAnsi="Times New Roman" w:cs="Times New Roman"/>
          <w:kern w:val="0"/>
          <w:sz w:val="24"/>
          <w:szCs w:val="24"/>
          <w:shd w:val="clear" w:color="auto" w:fill="00FF00"/>
          <w:lang w:eastAsia="fr-FR"/>
          <w14:ligatures w14:val="none"/>
        </w:rPr>
        <w:t xml:space="preserve">Méthodes de relaxations progressives voir les </w:t>
      </w:r>
      <w:proofErr w:type="gramStart"/>
      <w:r w:rsidRPr="005B23CC">
        <w:rPr>
          <w:rFonts w:ascii="Times New Roman" w:eastAsia="Times New Roman" w:hAnsi="Times New Roman" w:cs="Times New Roman"/>
          <w:kern w:val="0"/>
          <w:sz w:val="24"/>
          <w:szCs w:val="24"/>
          <w:shd w:val="clear" w:color="auto" w:fill="00FF00"/>
          <w:lang w:eastAsia="fr-FR"/>
          <w14:ligatures w14:val="none"/>
        </w:rPr>
        <w:t>liens:</w:t>
      </w:r>
      <w:proofErr w:type="gramEnd"/>
    </w:p>
    <w:p w14:paraId="72829472" w14:textId="77777777" w:rsidR="005B23CC" w:rsidRPr="005B23CC" w:rsidRDefault="005B23CC" w:rsidP="005B23C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B23CC">
        <w:rPr>
          <w:rFonts w:ascii="Times New Roman" w:eastAsia="Times New Roman" w:hAnsi="Times New Roman" w:cs="Times New Roman"/>
          <w:kern w:val="0"/>
          <w:sz w:val="24"/>
          <w:szCs w:val="24"/>
          <w:lang w:eastAsia="fr-FR"/>
          <w14:ligatures w14:val="none"/>
        </w:rPr>
        <w:t xml:space="preserve">             Respiration profonde exercice de 2 minutes voir le lien : </w:t>
      </w:r>
      <w:hyperlink r:id="rId5" w:tgtFrame="_blank" w:history="1">
        <w:r w:rsidRPr="005B23CC">
          <w:rPr>
            <w:rFonts w:ascii="Times New Roman" w:eastAsia="Times New Roman" w:hAnsi="Times New Roman" w:cs="Times New Roman"/>
            <w:color w:val="0000FF"/>
            <w:kern w:val="0"/>
            <w:sz w:val="24"/>
            <w:szCs w:val="24"/>
            <w:u w:val="single"/>
            <w:lang w:eastAsia="fr-FR"/>
            <w14:ligatures w14:val="none"/>
          </w:rPr>
          <w:t>https://www.youtube.com/watch?v=YSSqPkAIKqA</w:t>
        </w:r>
      </w:hyperlink>
    </w:p>
    <w:p w14:paraId="1685C52A" w14:textId="77777777" w:rsidR="005B23CC" w:rsidRPr="005B23CC" w:rsidRDefault="005B23CC" w:rsidP="005B23C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B23CC">
        <w:rPr>
          <w:rFonts w:ascii="Times New Roman" w:eastAsia="Times New Roman" w:hAnsi="Times New Roman" w:cs="Times New Roman"/>
          <w:kern w:val="0"/>
          <w:sz w:val="24"/>
          <w:szCs w:val="24"/>
          <w:lang w:eastAsia="fr-FR"/>
          <w14:ligatures w14:val="none"/>
        </w:rPr>
        <w:t xml:space="preserve">             Respiration en carré exercice de 2 minutes voir le </w:t>
      </w:r>
      <w:proofErr w:type="gramStart"/>
      <w:r w:rsidRPr="005B23CC">
        <w:rPr>
          <w:rFonts w:ascii="Times New Roman" w:eastAsia="Times New Roman" w:hAnsi="Times New Roman" w:cs="Times New Roman"/>
          <w:kern w:val="0"/>
          <w:sz w:val="24"/>
          <w:szCs w:val="24"/>
          <w:lang w:eastAsia="fr-FR"/>
          <w14:ligatures w14:val="none"/>
        </w:rPr>
        <w:t>lien:</w:t>
      </w:r>
      <w:proofErr w:type="gramEnd"/>
      <w:r w:rsidRPr="005B23CC">
        <w:rPr>
          <w:rFonts w:ascii="Times New Roman" w:eastAsia="Times New Roman" w:hAnsi="Times New Roman" w:cs="Times New Roman"/>
          <w:kern w:val="0"/>
          <w:sz w:val="24"/>
          <w:szCs w:val="24"/>
          <w:lang w:eastAsia="fr-FR"/>
          <w14:ligatures w14:val="none"/>
        </w:rPr>
        <w:t> </w:t>
      </w:r>
      <w:hyperlink r:id="rId6" w:tgtFrame="_blank" w:history="1">
        <w:r w:rsidRPr="005B23CC">
          <w:rPr>
            <w:rFonts w:ascii="Times New Roman" w:eastAsia="Times New Roman" w:hAnsi="Times New Roman" w:cs="Times New Roman"/>
            <w:color w:val="0000FF"/>
            <w:kern w:val="0"/>
            <w:sz w:val="24"/>
            <w:szCs w:val="24"/>
            <w:u w:val="single"/>
            <w:lang w:eastAsia="fr-FR"/>
            <w14:ligatures w14:val="none"/>
          </w:rPr>
          <w:t>https://youtu.be/tgrcgDglXvE?t=61</w:t>
        </w:r>
      </w:hyperlink>
    </w:p>
    <w:p w14:paraId="24E99787" w14:textId="77777777" w:rsidR="005B23CC" w:rsidRPr="005B23CC" w:rsidRDefault="005B23CC" w:rsidP="005B23C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B23CC">
        <w:rPr>
          <w:rFonts w:ascii="Times New Roman" w:eastAsia="Times New Roman" w:hAnsi="Times New Roman" w:cs="Times New Roman"/>
          <w:kern w:val="0"/>
          <w:sz w:val="24"/>
          <w:szCs w:val="24"/>
          <w:lang w:eastAsia="fr-FR"/>
          <w14:ligatures w14:val="none"/>
        </w:rPr>
        <w:t xml:space="preserve">             Relaxation progressive exercice de 24 minutes voir le </w:t>
      </w:r>
      <w:proofErr w:type="gramStart"/>
      <w:r w:rsidRPr="005B23CC">
        <w:rPr>
          <w:rFonts w:ascii="Times New Roman" w:eastAsia="Times New Roman" w:hAnsi="Times New Roman" w:cs="Times New Roman"/>
          <w:kern w:val="0"/>
          <w:sz w:val="24"/>
          <w:szCs w:val="24"/>
          <w:lang w:eastAsia="fr-FR"/>
          <w14:ligatures w14:val="none"/>
        </w:rPr>
        <w:t>lien:</w:t>
      </w:r>
      <w:proofErr w:type="gramEnd"/>
      <w:r w:rsidRPr="005B23CC">
        <w:rPr>
          <w:rFonts w:ascii="Times New Roman" w:eastAsia="Times New Roman" w:hAnsi="Times New Roman" w:cs="Times New Roman"/>
          <w:kern w:val="0"/>
          <w:sz w:val="24"/>
          <w:szCs w:val="24"/>
          <w:lang w:eastAsia="fr-FR"/>
          <w14:ligatures w14:val="none"/>
        </w:rPr>
        <w:t> </w:t>
      </w:r>
      <w:hyperlink r:id="rId7" w:tgtFrame="_blank" w:history="1">
        <w:r w:rsidRPr="005B23CC">
          <w:rPr>
            <w:rFonts w:ascii="Times New Roman" w:eastAsia="Times New Roman" w:hAnsi="Times New Roman" w:cs="Times New Roman"/>
            <w:color w:val="0000FF"/>
            <w:kern w:val="0"/>
            <w:sz w:val="24"/>
            <w:szCs w:val="24"/>
            <w:u w:val="single"/>
            <w:lang w:eastAsia="fr-FR"/>
            <w14:ligatures w14:val="none"/>
          </w:rPr>
          <w:t>https://www.youtube.com/watch?v=7PCYuH0xItI</w:t>
        </w:r>
      </w:hyperlink>
    </w:p>
    <w:p w14:paraId="3A49084E" w14:textId="77777777" w:rsidR="005B23CC" w:rsidRDefault="005B23CC"/>
    <w:sectPr w:rsidR="005B23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0633"/>
    <w:multiLevelType w:val="multilevel"/>
    <w:tmpl w:val="0F6A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99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CC"/>
    <w:rsid w:val="000F5462"/>
    <w:rsid w:val="005B23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5DE69"/>
  <w15:chartTrackingRefBased/>
  <w15:docId w15:val="{B7BEE665-E35B-4E2F-BD7A-AA5DE593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1995283">
      <w:bodyDiv w:val="1"/>
      <w:marLeft w:val="0"/>
      <w:marRight w:val="0"/>
      <w:marTop w:val="0"/>
      <w:marBottom w:val="0"/>
      <w:divBdr>
        <w:top w:val="none" w:sz="0" w:space="0" w:color="auto"/>
        <w:left w:val="none" w:sz="0" w:space="0" w:color="auto"/>
        <w:bottom w:val="none" w:sz="0" w:space="0" w:color="auto"/>
        <w:right w:val="none" w:sz="0" w:space="0" w:color="auto"/>
      </w:divBdr>
      <w:divsChild>
        <w:div w:id="1176188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7PCYuH0xI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tgrcgDglXvE?t=61" TargetMode="External"/><Relationship Id="rId5" Type="http://schemas.openxmlformats.org/officeDocument/2006/relationships/hyperlink" Target="https://www.youtube.com/watch?v=YSSqPkAIKq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4890</Characters>
  <Application>Microsoft Office Word</Application>
  <DocSecurity>0</DocSecurity>
  <Lines>40</Lines>
  <Paragraphs>11</Paragraphs>
  <ScaleCrop>false</ScaleCrop>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F</dc:creator>
  <cp:keywords/>
  <dc:description/>
  <cp:lastModifiedBy>Philippe F</cp:lastModifiedBy>
  <cp:revision>1</cp:revision>
  <dcterms:created xsi:type="dcterms:W3CDTF">2024-10-10T08:39:00Z</dcterms:created>
  <dcterms:modified xsi:type="dcterms:W3CDTF">2024-10-10T08:39:00Z</dcterms:modified>
</cp:coreProperties>
</file>